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55" w:rsidRPr="00766855" w:rsidRDefault="00766855" w:rsidP="00766855">
      <w:pPr>
        <w:rPr>
          <w:rFonts w:ascii="Calibri" w:eastAsia="Calibri" w:hAnsi="Calibri" w:cs="Times New Roman"/>
        </w:rPr>
      </w:pPr>
    </w:p>
    <w:p w:rsidR="00766855" w:rsidRPr="00766855" w:rsidRDefault="00766855" w:rsidP="0076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özetinizi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yazacağınız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word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belgesi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sağ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sol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üst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alttan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2,5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cm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boşluk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olacak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şekilde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ayarlanmalı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başlıkların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TÜM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harfleri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büyük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koyu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olmalı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Özetin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sonuna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kaynakça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eklenmemelidir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Times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new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roman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12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punto</w:t>
      </w:r>
      <w:proofErr w:type="spellEnd"/>
    </w:p>
    <w:p w:rsidR="00766855" w:rsidRDefault="003B79A2" w:rsidP="0076685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B79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*Özet bildiriniz Türkçe ise İngilizce abstract eklemeniz zorunludur.</w:t>
      </w:r>
    </w:p>
    <w:p w:rsidR="0081043B" w:rsidRPr="003B79A2" w:rsidRDefault="0081043B" w:rsidP="0076685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*Ö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zet bildirinizi bu şablon üzerine yazıp gönderiniz</w:t>
      </w:r>
    </w:p>
    <w:p w:rsidR="003B79A2" w:rsidRPr="003B79A2" w:rsidRDefault="003B79A2" w:rsidP="0076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AFET SONRASI MEKÂNSAL DEĞİŞİMİN DUYUŞSAL ETKİLERİNİN İMAJ DEĞERLENDİRME VE SEMANTİK FARKLILAŞMA YÖNTEMLERİYLE İNCELENMESİ</w:t>
      </w:r>
    </w:p>
    <w:p w:rsidR="00766855" w:rsidRPr="00766855" w:rsidRDefault="00766855" w:rsidP="0076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INVESTIGATION OF POST DISASTER SPATIAL CHANGE BY IMAGE EVALUATION AND SEMANTIC DIFFERENTITATION METHODS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Doç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......, 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Düzce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Üniversitesi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Sanat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Tasarım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Mimarlık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Fakültesi</w:t>
      </w:r>
      <w:proofErr w:type="spellEnd"/>
    </w:p>
    <w:p w:rsidR="00766855" w:rsidRPr="00766855" w:rsidRDefault="00F0052E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6" w:history="1">
        <w:r w:rsidR="00766855" w:rsidRPr="00766855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  <w:r w:rsidR="00766855"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, 05550059006</w:t>
      </w:r>
    </w:p>
    <w:p w:rsidR="00766855" w:rsidRPr="00766855" w:rsidRDefault="00766855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ORCID NO: 0000-0000-0000-0000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Prof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......</w:t>
      </w:r>
    </w:p>
    <w:p w:rsidR="00766855" w:rsidRPr="00766855" w:rsidRDefault="00766855" w:rsidP="00766855">
      <w:pPr>
        <w:tabs>
          <w:tab w:val="left" w:pos="39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Özyeğin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Üniversitesi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Mimarlık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Tasarım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Fakültesi</w:t>
      </w:r>
      <w:proofErr w:type="spellEnd"/>
    </w:p>
    <w:p w:rsidR="00766855" w:rsidRPr="00766855" w:rsidRDefault="00F0052E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7" w:history="1">
        <w:r w:rsidR="00766855" w:rsidRPr="00766855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  <w:r w:rsidR="00766855"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, 05550059006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ORCID NO: 0000-0000-0000-0000</w:t>
      </w:r>
    </w:p>
    <w:p w:rsidR="00766855" w:rsidRPr="00766855" w:rsidRDefault="00766855" w:rsidP="00766855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ÖZET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Şanlıurfa’nın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merkezi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ilçelerinde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bakırdan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hasıra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çıt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örücülüğünden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kürk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işlemesine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kazaz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örücülüğünden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dokumacılığına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keçeciliğe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kadar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pek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çok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yöresel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sanatın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yaşatıldığı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görülmektedir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kapsamında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çulha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halı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zili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yapılmaktadır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zili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gibi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ürünleri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kapsayan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önemli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ekonomik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faaliyet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olan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küçükbaş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hayvancılıktan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edilen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kıl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yünlerin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değerlendirilmesine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fırsat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sağladığı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için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ayrı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önemi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vardır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eşit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şekilde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birbirinin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altından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üstünden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geçirilmesi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suretiyle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oluşturulan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ise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dışında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ayrıca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renkli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desen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kullanıldığı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türüdür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zeminler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üzerine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ince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çizgiler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halinde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“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sarma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”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işlemesini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andıran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görünüşte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olduğu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için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zeminli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üzerine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sonradan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iğne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ile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işlenmiş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gibi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görüntüye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sahiptir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çalışma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Şanlıurfa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merkez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ilçelerinin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taranarak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yöredeki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dokumaların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kompozisyon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özelliklerinin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saptanması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amacıyla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alınmıştır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“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”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olmak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üzere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iki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farklı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dokunmaktadır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oluşturulduğu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ipliğinin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sadece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yapıyı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tutmaya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yaradığı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Viranşehir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Harran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Siverek’te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tespit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edilmiş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üç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ayaklı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tezgâhlarında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üretilen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çeşitleridir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Uzun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kenarlarından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birbirine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eklenerek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geniş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yaygıları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yapımında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kısa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kenarlarından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eklenerek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süslemelerinde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kullanılmaktadır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lastRenderedPageBreak/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ise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yanında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renkli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desen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arasında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oluşturduğu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sık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seyrek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yerleşim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gösterebilmektedir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hemen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hemen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tüm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ilçelerde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görülmektedir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bildiride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araştırma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kapsamında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ulaşılabilen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fotoğraflarla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belgelenerek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özellikleriyle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ilgili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bilgiler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verilecektir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.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Anahtar</w:t>
      </w:r>
      <w:proofErr w:type="spellEnd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Kelimeler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Şanlıurfa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Kültürel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Miras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Geleneksel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</w:p>
    <w:p w:rsidR="00766855" w:rsidRPr="00766855" w:rsidRDefault="00766855" w:rsidP="00766855">
      <w:pPr>
        <w:spacing w:before="120" w:after="0" w:line="30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6855" w:rsidRPr="00766855" w:rsidRDefault="00766855" w:rsidP="00766855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ABSTRACT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many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copper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straw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fur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processing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kazaz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felting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sackcloth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carpet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rug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includes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such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special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opportunity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evaluation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wool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obtained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livestock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economic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activity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Plain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passing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evenly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under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besides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similar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“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winding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”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lines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embroidered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needle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study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carried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out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order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determine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composition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characteristics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"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"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two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different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hold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structure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together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identified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Viransehir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Harran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Siverek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narrow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varieties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three-legged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looms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making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wide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cloths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sewing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decorating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tents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adding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short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examples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where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between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These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frequent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sparse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almost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paper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reached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research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documented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photographs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information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about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properties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given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Keywords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Cultural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Heritage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Traditional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501ED" w:rsidRDefault="009501ED"/>
    <w:sectPr w:rsidR="009501ED" w:rsidSect="00E16FC8">
      <w:headerReference w:type="default" r:id="rId8"/>
      <w:footerReference w:type="default" r:id="rId9"/>
      <w:pgSz w:w="11906" w:h="16838"/>
      <w:pgMar w:top="1417" w:right="1417" w:bottom="1417" w:left="1417" w:header="454" w:footer="1191" w:gutter="0"/>
      <w:pgBorders w:offsetFrom="page">
        <w:left w:val="single" w:sz="48" w:space="24" w:color="8496B0" w:themeColor="text2" w:themeTint="99"/>
        <w:right w:val="single" w:sz="48" w:space="24" w:color="8496B0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2E" w:rsidRDefault="00F0052E" w:rsidP="007C6E4B">
      <w:pPr>
        <w:spacing w:after="0" w:line="240" w:lineRule="auto"/>
      </w:pPr>
      <w:r>
        <w:separator/>
      </w:r>
    </w:p>
  </w:endnote>
  <w:endnote w:type="continuationSeparator" w:id="0">
    <w:p w:rsidR="00F0052E" w:rsidRDefault="00F0052E" w:rsidP="007C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5D" w:rsidRPr="000504D4" w:rsidRDefault="00F0052E">
    <w:pPr>
      <w:pStyle w:val="Footer"/>
      <w:jc w:val="center"/>
      <w:rPr>
        <w:sz w:val="24"/>
      </w:rPr>
    </w:pPr>
  </w:p>
  <w:p w:rsidR="003F095D" w:rsidRDefault="00F00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2E" w:rsidRDefault="00F0052E" w:rsidP="007C6E4B">
      <w:pPr>
        <w:spacing w:after="0" w:line="240" w:lineRule="auto"/>
      </w:pPr>
      <w:r>
        <w:separator/>
      </w:r>
    </w:p>
  </w:footnote>
  <w:footnote w:type="continuationSeparator" w:id="0">
    <w:p w:rsidR="00F0052E" w:rsidRDefault="00F0052E" w:rsidP="007C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C8" w:rsidRPr="00E16FC8" w:rsidRDefault="003B79A2" w:rsidP="00E16FC8">
    <w:pPr>
      <w:pStyle w:val="Default"/>
      <w:pBdr>
        <w:bottom w:val="thickThinSmallGap" w:sz="24" w:space="0" w:color="823B0B"/>
      </w:pBdr>
      <w:jc w:val="center"/>
      <w:rPr>
        <w:rFonts w:ascii="Cambria" w:hAnsi="Cambria"/>
        <w:b/>
        <w:bCs/>
        <w:color w:val="FF0000"/>
        <w:sz w:val="22"/>
        <w:szCs w:val="18"/>
        <w:lang w:val="en-US"/>
      </w:rPr>
    </w:pPr>
    <w:r w:rsidRPr="003B79A2">
      <w:rPr>
        <w:rFonts w:ascii="Cambria" w:hAnsi="Cambria"/>
        <w:b/>
        <w:bCs/>
        <w:color w:val="FF0000"/>
        <w:sz w:val="22"/>
        <w:szCs w:val="18"/>
        <w:lang w:val="en-US"/>
      </w:rPr>
      <w:t>4</w:t>
    </w:r>
    <w:r>
      <w:rPr>
        <w:rFonts w:ascii="Cambria" w:hAnsi="Cambria"/>
        <w:b/>
        <w:bCs/>
        <w:color w:val="FF0000"/>
        <w:sz w:val="22"/>
        <w:szCs w:val="18"/>
        <w:lang w:val="en-US"/>
      </w:rPr>
      <w:t>th</w:t>
    </w:r>
    <w:r w:rsidRPr="003B79A2">
      <w:rPr>
        <w:rFonts w:ascii="Cambria" w:hAnsi="Cambria"/>
        <w:b/>
        <w:bCs/>
        <w:color w:val="FF0000"/>
        <w:sz w:val="22"/>
        <w:szCs w:val="18"/>
        <w:lang w:val="en-US"/>
      </w:rPr>
      <w:t xml:space="preserve"> INTERNATIONAL NOWRUZ CONFERENCE ON SCIENTIFIC RESEARCH</w:t>
    </w:r>
  </w:p>
  <w:p w:rsidR="003F095D" w:rsidRPr="00E16FC8" w:rsidRDefault="003B79A2" w:rsidP="00E16FC8">
    <w:pPr>
      <w:pStyle w:val="Default"/>
      <w:pBdr>
        <w:bottom w:val="thickThinSmallGap" w:sz="24" w:space="0" w:color="823B0B"/>
      </w:pBdr>
      <w:jc w:val="center"/>
      <w:rPr>
        <w:rFonts w:ascii="Cambria" w:hAnsi="Cambria"/>
        <w:b/>
        <w:bCs/>
        <w:color w:val="FF0000"/>
        <w:sz w:val="22"/>
        <w:szCs w:val="18"/>
        <w:lang w:val="en-US"/>
      </w:rPr>
    </w:pPr>
    <w:r w:rsidRPr="003B79A2">
      <w:rPr>
        <w:rFonts w:ascii="Cambria" w:hAnsi="Cambria"/>
        <w:b/>
        <w:bCs/>
        <w:color w:val="FF0000"/>
        <w:sz w:val="22"/>
        <w:szCs w:val="18"/>
      </w:rPr>
      <w:t>March 18-21, 2021</w:t>
    </w:r>
    <w:r w:rsidR="00E16FC8">
      <w:rPr>
        <w:rFonts w:ascii="Cambria" w:hAnsi="Cambria"/>
        <w:b/>
        <w:bCs/>
        <w:color w:val="FF0000"/>
        <w:sz w:val="22"/>
        <w:szCs w:val="18"/>
      </w:rPr>
      <w:t xml:space="preserve">/ </w:t>
    </w:r>
    <w:r>
      <w:rPr>
        <w:rFonts w:ascii="Cambria" w:hAnsi="Cambria"/>
        <w:b/>
        <w:bCs/>
        <w:color w:val="FF0000"/>
        <w:sz w:val="22"/>
        <w:szCs w:val="18"/>
      </w:rPr>
      <w:t>Karabagh</w:t>
    </w:r>
    <w:r w:rsidR="00E16FC8">
      <w:rPr>
        <w:rFonts w:ascii="Cambria" w:hAnsi="Cambria"/>
        <w:b/>
        <w:bCs/>
        <w:color w:val="FF0000"/>
        <w:sz w:val="22"/>
        <w:szCs w:val="18"/>
      </w:rPr>
      <w:t>,</w:t>
    </w:r>
    <w:r>
      <w:rPr>
        <w:rFonts w:ascii="Cambria" w:hAnsi="Cambria"/>
        <w:b/>
        <w:bCs/>
        <w:color w:val="FF0000"/>
        <w:sz w:val="22"/>
        <w:szCs w:val="18"/>
      </w:rPr>
      <w:t xml:space="preserve"> </w:t>
    </w:r>
    <w:r w:rsidR="00E16FC8">
      <w:rPr>
        <w:rFonts w:ascii="Cambria" w:hAnsi="Cambria"/>
        <w:b/>
        <w:bCs/>
        <w:color w:val="FF0000"/>
        <w:sz w:val="22"/>
        <w:szCs w:val="18"/>
      </w:rPr>
      <w:t xml:space="preserve"> AZERBAIJAN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B"/>
    <w:rsid w:val="003B79A2"/>
    <w:rsid w:val="00586AE5"/>
    <w:rsid w:val="00766855"/>
    <w:rsid w:val="00766B2A"/>
    <w:rsid w:val="00795634"/>
    <w:rsid w:val="007C6E4B"/>
    <w:rsid w:val="0081043B"/>
    <w:rsid w:val="009501ED"/>
    <w:rsid w:val="00E16FC8"/>
    <w:rsid w:val="00E61563"/>
    <w:rsid w:val="00F0052E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ED41"/>
  <w15:chartTrackingRefBased/>
  <w15:docId w15:val="{3C643933-40C7-4168-B17A-2E29958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4B"/>
  </w:style>
  <w:style w:type="paragraph" w:customStyle="1" w:styleId="Default">
    <w:name w:val="Default"/>
    <w:rsid w:val="007C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kongre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kongres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2020-12-16T07:40:00Z</dcterms:created>
  <dcterms:modified xsi:type="dcterms:W3CDTF">2020-12-16T07:41:00Z</dcterms:modified>
</cp:coreProperties>
</file>